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0380" w14:textId="19B878DB" w:rsidR="00CC46C4" w:rsidRPr="00CC46C4" w:rsidRDefault="00CC46C4" w:rsidP="00C1780A">
      <w:pPr>
        <w:jc w:val="center"/>
      </w:pPr>
      <w:r w:rsidRPr="00CC46C4">
        <w:rPr>
          <w:b/>
          <w:bCs/>
        </w:rPr>
        <w:t>ANSELMO BUCCI. La Scuola della Bigia</w:t>
      </w:r>
    </w:p>
    <w:p w14:paraId="72AEF959" w14:textId="77777777" w:rsidR="00CC46C4" w:rsidRPr="00CC46C4" w:rsidRDefault="00CC46C4" w:rsidP="00C1780A">
      <w:pPr>
        <w:jc w:val="center"/>
      </w:pPr>
      <w:r w:rsidRPr="00CC46C4">
        <w:t>Monza, Musei Civici</w:t>
      </w:r>
    </w:p>
    <w:p w14:paraId="3DA0BFD9" w14:textId="4774CEB4" w:rsidR="00CC46C4" w:rsidRPr="00CC46C4" w:rsidRDefault="00CC46C4" w:rsidP="00C1780A">
      <w:pPr>
        <w:jc w:val="center"/>
      </w:pPr>
      <w:r w:rsidRPr="00CC46C4">
        <w:t>23 gennaio – 15 marzo 2026</w:t>
      </w:r>
      <w:r w:rsidR="00C1780A">
        <w:t>*</w:t>
      </w:r>
    </w:p>
    <w:p w14:paraId="5AECACB1" w14:textId="77777777" w:rsidR="00CC46C4" w:rsidRPr="00CC46C4" w:rsidRDefault="00CC46C4" w:rsidP="00CC46C4">
      <w:r w:rsidRPr="00CC46C4">
        <w:t> </w:t>
      </w:r>
    </w:p>
    <w:p w14:paraId="4304C789" w14:textId="77777777" w:rsidR="00CC46C4" w:rsidRPr="00CC46C4" w:rsidRDefault="00CC46C4" w:rsidP="00CC46C4">
      <w:r w:rsidRPr="00CC46C4">
        <w:t> </w:t>
      </w:r>
    </w:p>
    <w:p w14:paraId="2967AB30" w14:textId="77777777" w:rsidR="00CC46C4" w:rsidRPr="00CC46C4" w:rsidRDefault="00CC46C4" w:rsidP="00CC46C4">
      <w:r w:rsidRPr="00CC46C4">
        <w:rPr>
          <w:b/>
          <w:bCs/>
        </w:rPr>
        <w:t>ORARI</w:t>
      </w:r>
    </w:p>
    <w:p w14:paraId="091F10CE" w14:textId="77777777" w:rsidR="00CC46C4" w:rsidRPr="00CC46C4" w:rsidRDefault="00CC46C4" w:rsidP="00CC46C4">
      <w:r w:rsidRPr="00CC46C4">
        <w:t>mercoledì 10-13 | 15-18</w:t>
      </w:r>
    </w:p>
    <w:p w14:paraId="07D46370" w14:textId="77777777" w:rsidR="00CC46C4" w:rsidRPr="00CC46C4" w:rsidRDefault="00CC46C4" w:rsidP="00CC46C4">
      <w:r w:rsidRPr="00CC46C4">
        <w:t>giovedì 15-18</w:t>
      </w:r>
    </w:p>
    <w:p w14:paraId="79F786CB" w14:textId="77777777" w:rsidR="00CC46C4" w:rsidRPr="00CC46C4" w:rsidRDefault="00CC46C4" w:rsidP="00CC46C4">
      <w:r w:rsidRPr="00CC46C4">
        <w:t>venerdì, sabato e domenica 10-13 | 15-18</w:t>
      </w:r>
    </w:p>
    <w:p w14:paraId="27FB020C" w14:textId="77777777" w:rsidR="00CC46C4" w:rsidRPr="00CC46C4" w:rsidRDefault="00CC46C4" w:rsidP="00CC46C4">
      <w:r w:rsidRPr="00CC46C4">
        <w:t> </w:t>
      </w:r>
    </w:p>
    <w:p w14:paraId="638A5A34" w14:textId="77777777" w:rsidR="00CC46C4" w:rsidRPr="00CC46C4" w:rsidRDefault="00CC46C4" w:rsidP="00CC46C4">
      <w:r w:rsidRPr="00CC46C4">
        <w:rPr>
          <w:b/>
          <w:bCs/>
        </w:rPr>
        <w:t>BIGLIETTI</w:t>
      </w:r>
    </w:p>
    <w:p w14:paraId="4DB3608B" w14:textId="77777777" w:rsidR="00CC46C4" w:rsidRPr="00CC46C4" w:rsidRDefault="00CC46C4" w:rsidP="00CC46C4">
      <w:r w:rsidRPr="00CC46C4">
        <w:t>La visita alla mostra è inclusa nel biglietto del museo.</w:t>
      </w:r>
    </w:p>
    <w:p w14:paraId="758BA4A9" w14:textId="77777777" w:rsidR="00CC46C4" w:rsidRPr="00CC46C4" w:rsidRDefault="00CC46C4" w:rsidP="00CC46C4">
      <w:r w:rsidRPr="00CC46C4">
        <w:rPr>
          <w:u w:val="single"/>
        </w:rPr>
        <w:t>Intero € 6</w:t>
      </w:r>
    </w:p>
    <w:p w14:paraId="0938E461" w14:textId="77777777" w:rsidR="00CC46C4" w:rsidRPr="00CC46C4" w:rsidRDefault="00CC46C4" w:rsidP="00CC46C4">
      <w:r w:rsidRPr="00CC46C4">
        <w:rPr>
          <w:u w:val="single"/>
        </w:rPr>
        <w:t> </w:t>
      </w:r>
    </w:p>
    <w:p w14:paraId="669E0FD0" w14:textId="77777777" w:rsidR="00CC46C4" w:rsidRPr="00CC46C4" w:rsidRDefault="00CC46C4" w:rsidP="00CC46C4">
      <w:r w:rsidRPr="00CC46C4">
        <w:rPr>
          <w:u w:val="single"/>
        </w:rPr>
        <w:t>Ridotto € 4:</w:t>
      </w:r>
    </w:p>
    <w:p w14:paraId="58D18FB4" w14:textId="77777777" w:rsidR="00CC46C4" w:rsidRPr="00CC46C4" w:rsidRDefault="00CC46C4" w:rsidP="00CC46C4">
      <w:r w:rsidRPr="00CC46C4">
        <w:t>Ragazzi da 18 fino a 26 anni; adulti sopra i 65 anni; studenti universitari muniti di libretto; possessori di carte convenzionate; gruppi oltre le 10 persone con prenotazione; residenti del Comune di Bresso in possesso di un documento di identità che ne attesti la residenza.</w:t>
      </w:r>
    </w:p>
    <w:p w14:paraId="7A82D0DE" w14:textId="77777777" w:rsidR="00CC46C4" w:rsidRPr="00CC46C4" w:rsidRDefault="00CC46C4" w:rsidP="00CC46C4">
      <w:r w:rsidRPr="00CC46C4">
        <w:rPr>
          <w:u w:val="single"/>
        </w:rPr>
        <w:t> </w:t>
      </w:r>
    </w:p>
    <w:p w14:paraId="0793C4BF" w14:textId="77777777" w:rsidR="00CC46C4" w:rsidRPr="00CC46C4" w:rsidRDefault="00CC46C4" w:rsidP="00CC46C4">
      <w:r w:rsidRPr="00CC46C4">
        <w:rPr>
          <w:u w:val="single"/>
        </w:rPr>
        <w:t>Gratuito:</w:t>
      </w:r>
    </w:p>
    <w:p w14:paraId="4AEF7CAC" w14:textId="77777777" w:rsidR="00CC46C4" w:rsidRPr="00CC46C4" w:rsidRDefault="00CC46C4" w:rsidP="00CC46C4">
      <w:r w:rsidRPr="00CC46C4">
        <w:t>Under 18; possessori Abbonamento Musei Lombardia; possessori Musei Civici Monza Card; persona con disabilità e relativo accompagnatore; membri ICOM.</w:t>
      </w:r>
    </w:p>
    <w:p w14:paraId="608EAF8B" w14:textId="77777777" w:rsidR="00CC46C4" w:rsidRPr="00CC46C4" w:rsidRDefault="00CC46C4" w:rsidP="00CC46C4">
      <w:r w:rsidRPr="00CC46C4">
        <w:t> </w:t>
      </w:r>
    </w:p>
    <w:p w14:paraId="5CF15843" w14:textId="77777777" w:rsidR="00CC46C4" w:rsidRPr="00CC46C4" w:rsidRDefault="00CC46C4" w:rsidP="00CC46C4">
      <w:hyperlink r:id="rId4" w:tooltip="https://www.museicivicimonza.it/" w:history="1">
        <w:r w:rsidRPr="00CC46C4">
          <w:rPr>
            <w:rStyle w:val="Collegamentoipertestuale"/>
          </w:rPr>
          <w:t>www.museicivicimonza.it</w:t>
        </w:r>
      </w:hyperlink>
    </w:p>
    <w:p w14:paraId="31D3EA57" w14:textId="77777777" w:rsidR="00CC46C4" w:rsidRPr="00CC46C4" w:rsidRDefault="00CC46C4" w:rsidP="00CC46C4">
      <w:hyperlink r:id="rId5" w:tooltip="mailto:info@museicivicimonza.it" w:history="1">
        <w:r w:rsidRPr="00CC46C4">
          <w:rPr>
            <w:rStyle w:val="Collegamentoipertestuale"/>
          </w:rPr>
          <w:t>info@museicivicimonza.it</w:t>
        </w:r>
      </w:hyperlink>
      <w:r w:rsidRPr="00CC46C4">
        <w:t> </w:t>
      </w:r>
    </w:p>
    <w:p w14:paraId="29D1E9F1" w14:textId="77777777" w:rsidR="00CC46C4" w:rsidRPr="00CC46C4" w:rsidRDefault="00CC46C4" w:rsidP="00CC46C4">
      <w:r w:rsidRPr="00CC46C4">
        <w:t>FB Musei civici di Monza</w:t>
      </w:r>
    </w:p>
    <w:p w14:paraId="75089053" w14:textId="77777777" w:rsidR="00CC46C4" w:rsidRPr="00CC46C4" w:rsidRDefault="00CC46C4" w:rsidP="00CC46C4">
      <w:r w:rsidRPr="00CC46C4">
        <w:t xml:space="preserve">IG </w:t>
      </w:r>
      <w:proofErr w:type="spellStart"/>
      <w:r w:rsidRPr="00CC46C4">
        <w:t>museicivicimonza</w:t>
      </w:r>
      <w:proofErr w:type="spellEnd"/>
    </w:p>
    <w:p w14:paraId="6DDC6934" w14:textId="77777777" w:rsidR="004E03BB" w:rsidRDefault="004E03BB"/>
    <w:p w14:paraId="201DC55E" w14:textId="7E96B302" w:rsidR="00C1780A" w:rsidRPr="00CC46C4" w:rsidRDefault="00C1780A" w:rsidP="00C1780A">
      <w:r>
        <w:t>*</w:t>
      </w:r>
      <w:r w:rsidRPr="00CC46C4">
        <w:t>La mostra </w:t>
      </w:r>
      <w:r w:rsidRPr="00CC46C4">
        <w:rPr>
          <w:i/>
          <w:iCs/>
        </w:rPr>
        <w:t>Anselmo Bucci. Monza e il Novecento </w:t>
      </w:r>
      <w:r w:rsidRPr="00CC46C4">
        <w:t>continuerà fino al 6 aprile 2026</w:t>
      </w:r>
      <w:r>
        <w:t>.</w:t>
      </w:r>
    </w:p>
    <w:p w14:paraId="6918A035" w14:textId="31296D35" w:rsidR="00C1780A" w:rsidRDefault="00C1780A"/>
    <w:p w14:paraId="1B032C01" w14:textId="77777777" w:rsidR="00C1780A" w:rsidRDefault="00C1780A"/>
    <w:p w14:paraId="3AC4CB39" w14:textId="77777777" w:rsidR="00C1780A" w:rsidRDefault="00C1780A"/>
    <w:p w14:paraId="00D9D247" w14:textId="77777777" w:rsidR="00C1780A" w:rsidRDefault="00C1780A"/>
    <w:p w14:paraId="799FD455" w14:textId="77777777" w:rsidR="00CC46C4" w:rsidRPr="00CC46C4" w:rsidRDefault="00CC46C4" w:rsidP="00CC46C4">
      <w:r w:rsidRPr="00CC46C4">
        <w:rPr>
          <w:b/>
          <w:bCs/>
        </w:rPr>
        <w:lastRenderedPageBreak/>
        <w:t>ACCESSIBILITA’</w:t>
      </w:r>
    </w:p>
    <w:p w14:paraId="03A1C462" w14:textId="77777777" w:rsidR="00CC46C4" w:rsidRPr="00CC46C4" w:rsidRDefault="00CC46C4" w:rsidP="00CC46C4">
      <w:r w:rsidRPr="00CC46C4">
        <w:t>La mostra è interamente accessibile a persone con disabilità motorie; sono disponibili per persone cieche audiodescrizioni di alcune opere in mostra e schede facilitate per persone con disabilità intellettive.</w:t>
      </w:r>
    </w:p>
    <w:p w14:paraId="6FF78EAF" w14:textId="77777777" w:rsidR="00CC46C4" w:rsidRPr="00CC46C4" w:rsidRDefault="00CC46C4" w:rsidP="00CC46C4">
      <w:r w:rsidRPr="00CC46C4">
        <w:t> </w:t>
      </w:r>
    </w:p>
    <w:p w14:paraId="0729BA6D" w14:textId="77777777" w:rsidR="00CC46C4" w:rsidRPr="00CC46C4" w:rsidRDefault="00CC46C4" w:rsidP="00CC46C4">
      <w:r w:rsidRPr="00CC46C4">
        <w:rPr>
          <w:b/>
          <w:bCs/>
        </w:rPr>
        <w:t>VISITE GUIDATE PER GRUPPI</w:t>
      </w:r>
    </w:p>
    <w:p w14:paraId="66E19BF8" w14:textId="77777777" w:rsidR="00CC46C4" w:rsidRPr="00CC46C4" w:rsidRDefault="00CC46C4" w:rsidP="00CC46C4">
      <w:r w:rsidRPr="00CC46C4">
        <w:t>È possibile organizzare su prenotazione visite guidate per gruppi, in italiano o in inglese, e visite guidate inclusive per persone con disabilità visive, uditive, intellettive o demenze.</w:t>
      </w:r>
    </w:p>
    <w:p w14:paraId="78297805" w14:textId="77777777" w:rsidR="00CC46C4" w:rsidRPr="00CC46C4" w:rsidRDefault="00CC46C4" w:rsidP="00CC46C4">
      <w:r w:rsidRPr="00CC46C4">
        <w:t>Per info e prenotazioni: </w:t>
      </w:r>
      <w:hyperlink r:id="rId6" w:tooltip="https://www.museicivicimonza.it/" w:history="1">
        <w:r w:rsidRPr="00CC46C4">
          <w:rPr>
            <w:rStyle w:val="Collegamentoipertestuale"/>
          </w:rPr>
          <w:t>www.museicivicimonza.it</w:t>
        </w:r>
      </w:hyperlink>
    </w:p>
    <w:p w14:paraId="69EE4C7A" w14:textId="77777777" w:rsidR="00CC46C4" w:rsidRPr="00CC46C4" w:rsidRDefault="00CC46C4" w:rsidP="00CC46C4">
      <w:r w:rsidRPr="00CC46C4">
        <w:t> </w:t>
      </w:r>
    </w:p>
    <w:p w14:paraId="75F8DD7A" w14:textId="77777777" w:rsidR="00CC46C4" w:rsidRPr="00CC46C4" w:rsidRDefault="00CC46C4" w:rsidP="00CC46C4">
      <w:r w:rsidRPr="00CC46C4">
        <w:rPr>
          <w:b/>
          <w:bCs/>
        </w:rPr>
        <w:t>AUDIOGUIDA</w:t>
      </w:r>
    </w:p>
    <w:p w14:paraId="67558682" w14:textId="77777777" w:rsidR="00CC46C4" w:rsidRPr="00CC46C4" w:rsidRDefault="00CC46C4" w:rsidP="00CC46C4">
      <w:r w:rsidRPr="00CC46C4">
        <w:t>È disponibile online l’audioguida della mostra e dell’esposizione permanente, consultabile in maniera gratuita attraverso la web app del museo.</w:t>
      </w:r>
    </w:p>
    <w:p w14:paraId="79457B80" w14:textId="77777777" w:rsidR="00CC46C4" w:rsidRDefault="00CC46C4"/>
    <w:sectPr w:rsidR="00CC4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C4"/>
    <w:rsid w:val="00025BE6"/>
    <w:rsid w:val="00132ACD"/>
    <w:rsid w:val="004E03BB"/>
    <w:rsid w:val="00C1780A"/>
    <w:rsid w:val="00C471B4"/>
    <w:rsid w:val="00C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606E"/>
  <w15:chartTrackingRefBased/>
  <w15:docId w15:val="{7656A030-249F-4F8E-9138-65A92136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4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4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4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4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4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4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4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4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4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4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46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46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46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46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46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46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4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4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46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46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46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46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46C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46C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4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seicivicimonza.it/" TargetMode="External"/><Relationship Id="rId5" Type="http://schemas.openxmlformats.org/officeDocument/2006/relationships/hyperlink" Target="mailto:info@museicivicimonza.it" TargetMode="External"/><Relationship Id="rId4" Type="http://schemas.openxmlformats.org/officeDocument/2006/relationships/hyperlink" Target="https://www.museicivicimonz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De Filippi</dc:creator>
  <cp:keywords/>
  <dc:description/>
  <cp:lastModifiedBy>Licia De Filippi</cp:lastModifiedBy>
  <cp:revision>1</cp:revision>
  <dcterms:created xsi:type="dcterms:W3CDTF">2026-01-21T07:59:00Z</dcterms:created>
  <dcterms:modified xsi:type="dcterms:W3CDTF">2026-01-21T08:11:00Z</dcterms:modified>
</cp:coreProperties>
</file>